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A400" w14:textId="77777777" w:rsidR="00EB625A" w:rsidRPr="00610EA5" w:rsidRDefault="00EB625A">
      <w:pPr>
        <w:rPr>
          <w:rFonts w:ascii="Arial" w:hAnsi="Arial" w:cs="Arial"/>
          <w:b/>
          <w:sz w:val="22"/>
          <w:szCs w:val="22"/>
          <w:lang w:val="es-ES"/>
        </w:rPr>
      </w:pPr>
    </w:p>
    <w:p w14:paraId="1E917346" w14:textId="77777777" w:rsidR="00EB625A" w:rsidRPr="00610EA5" w:rsidRDefault="00EB625A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5B68D388" w14:textId="77777777" w:rsidR="00F92E10" w:rsidRPr="00F92E10" w:rsidRDefault="00000000" w:rsidP="00F92E10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 w:rsidRPr="00F92E10">
        <w:rPr>
          <w:rFonts w:ascii="Arial" w:hAnsi="Arial" w:cs="Arial"/>
          <w:b/>
          <w:sz w:val="22"/>
          <w:szCs w:val="22"/>
          <w:lang w:val="es-ES"/>
        </w:rPr>
        <w:t>MEMORANDO</w:t>
      </w:r>
    </w:p>
    <w:p w14:paraId="55F60D4B" w14:textId="77777777" w:rsidR="00F92E10" w:rsidRDefault="00F92E10" w:rsidP="00F92E10">
      <w:pPr>
        <w:rPr>
          <w:rFonts w:ascii="Arial" w:hAnsi="Arial" w:cs="Arial"/>
          <w:b/>
          <w:sz w:val="22"/>
          <w:szCs w:val="22"/>
          <w:lang w:val="es-ES"/>
        </w:rPr>
      </w:pPr>
    </w:p>
    <w:p w14:paraId="52753547" w14:textId="0F109351" w:rsidR="00F92E10" w:rsidRPr="00967307" w:rsidRDefault="00000000" w:rsidP="00F92E10">
      <w:pPr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 xml:space="preserve">PARA: 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</w:rPr>
        <w:t>É</w:t>
      </w:r>
      <w:r w:rsidRPr="00CA0F5B">
        <w:rPr>
          <w:rFonts w:ascii="Arial" w:hAnsi="Arial" w:cs="Arial"/>
          <w:b/>
          <w:sz w:val="22"/>
          <w:szCs w:val="22"/>
        </w:rPr>
        <w:t>DGAR EMILIO RODR</w:t>
      </w:r>
      <w:r>
        <w:rPr>
          <w:rFonts w:ascii="Arial" w:hAnsi="Arial" w:cs="Arial"/>
          <w:b/>
          <w:sz w:val="22"/>
          <w:szCs w:val="22"/>
        </w:rPr>
        <w:t>Í</w:t>
      </w:r>
      <w:r w:rsidRPr="00CA0F5B">
        <w:rPr>
          <w:rFonts w:ascii="Arial" w:hAnsi="Arial" w:cs="Arial"/>
          <w:b/>
          <w:sz w:val="22"/>
          <w:szCs w:val="22"/>
        </w:rPr>
        <w:t>GUEZ BASTIDAS</w:t>
      </w:r>
    </w:p>
    <w:p w14:paraId="7589B56A" w14:textId="77777777" w:rsidR="00F92E10" w:rsidRDefault="00000000" w:rsidP="00F92E10">
      <w:pPr>
        <w:ind w:left="708" w:firstLine="708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DIRECCIÓN DE ÁREAS PROTEGIDAS (E)</w:t>
      </w:r>
    </w:p>
    <w:p w14:paraId="3F018E6E" w14:textId="77777777" w:rsidR="00F92E10" w:rsidRDefault="00F92E10" w:rsidP="00F92E10">
      <w:pPr>
        <w:rPr>
          <w:rFonts w:ascii="Arial" w:hAnsi="Arial" w:cs="Arial"/>
          <w:sz w:val="22"/>
          <w:szCs w:val="22"/>
          <w:lang w:val="es-ES"/>
        </w:rPr>
      </w:pPr>
    </w:p>
    <w:p w14:paraId="39C1F398" w14:textId="63D0B291" w:rsidR="00F92E10" w:rsidRPr="00967307" w:rsidRDefault="00000000" w:rsidP="00F92E10">
      <w:pPr>
        <w:rPr>
          <w:rFonts w:ascii="Arial" w:hAnsi="Arial" w:cs="Arial"/>
          <w:sz w:val="22"/>
          <w:szCs w:val="22"/>
          <w:lang w:val="es-ES"/>
        </w:rPr>
      </w:pPr>
      <w:r w:rsidRPr="00B63CA3">
        <w:rPr>
          <w:rFonts w:ascii="Arial" w:hAnsi="Arial" w:cs="Arial"/>
          <w:b/>
          <w:sz w:val="22"/>
          <w:szCs w:val="22"/>
          <w:lang w:val="es-ES"/>
        </w:rPr>
        <w:t>DE:</w:t>
      </w:r>
      <w:r>
        <w:rPr>
          <w:rFonts w:ascii="Arial" w:hAnsi="Arial" w:cs="Arial"/>
          <w:b/>
          <w:sz w:val="22"/>
          <w:szCs w:val="22"/>
          <w:lang w:val="es-ES"/>
        </w:rPr>
        <w:tab/>
      </w:r>
      <w:r>
        <w:rPr>
          <w:rFonts w:ascii="Arial" w:hAnsi="Arial" w:cs="Arial"/>
          <w:b/>
          <w:sz w:val="22"/>
          <w:szCs w:val="22"/>
          <w:lang w:val="es-ES"/>
        </w:rPr>
        <w:tab/>
      </w:r>
      <w:r w:rsidRPr="00967307">
        <w:rPr>
          <w:rFonts w:ascii="Arial" w:hAnsi="Arial" w:cs="Arial"/>
          <w:b/>
          <w:sz w:val="22"/>
          <w:szCs w:val="22"/>
          <w:lang w:val="es-ES"/>
        </w:rPr>
        <w:t>D</w:t>
      </w:r>
      <w:r w:rsidRPr="00967307">
        <w:rPr>
          <w:rFonts w:ascii="Arial" w:hAnsi="Arial" w:cs="Arial"/>
          <w:b/>
          <w:bCs/>
          <w:sz w:val="22"/>
          <w:szCs w:val="22"/>
          <w:lang w:val="es-ES"/>
        </w:rPr>
        <w:t>ANIEL RICARDO P</w:t>
      </w:r>
      <w:r>
        <w:rPr>
          <w:rFonts w:ascii="Arial" w:hAnsi="Arial" w:cs="Arial"/>
          <w:b/>
          <w:bCs/>
          <w:sz w:val="22"/>
          <w:szCs w:val="22"/>
          <w:lang w:val="es-ES"/>
        </w:rPr>
        <w:t>Á</w:t>
      </w:r>
      <w:r w:rsidRPr="00967307">
        <w:rPr>
          <w:rFonts w:ascii="Arial" w:hAnsi="Arial" w:cs="Arial"/>
          <w:b/>
          <w:bCs/>
          <w:sz w:val="22"/>
          <w:szCs w:val="22"/>
          <w:lang w:val="es-ES"/>
        </w:rPr>
        <w:t>EZ DELGADO</w:t>
      </w:r>
    </w:p>
    <w:p w14:paraId="60AADBB1" w14:textId="77777777" w:rsidR="00F92E10" w:rsidRDefault="00000000" w:rsidP="00F92E10">
      <w:pPr>
        <w:rPr>
          <w:rFonts w:ascii="Arial" w:hAnsi="Arial" w:cs="Arial"/>
          <w:sz w:val="22"/>
          <w:szCs w:val="22"/>
          <w:lang w:val="es-ES"/>
        </w:rPr>
      </w:pPr>
      <w:r w:rsidRPr="00967307">
        <w:rPr>
          <w:rFonts w:ascii="Arial" w:hAnsi="Arial" w:cs="Arial"/>
          <w:sz w:val="22"/>
          <w:szCs w:val="22"/>
          <w:lang w:val="es-ES"/>
        </w:rPr>
        <w:t xml:space="preserve">                       DIRECCIÓN DE </w:t>
      </w:r>
      <w:r>
        <w:rPr>
          <w:rFonts w:ascii="Arial" w:hAnsi="Arial" w:cs="Arial"/>
          <w:sz w:val="22"/>
          <w:szCs w:val="22"/>
          <w:lang w:val="es-ES"/>
        </w:rPr>
        <w:t>PROCESOS SANCIONATORIOS</w:t>
      </w:r>
    </w:p>
    <w:p w14:paraId="15BB0E76" w14:textId="77777777" w:rsidR="00F92E10" w:rsidRDefault="00F92E10" w:rsidP="00F92E10">
      <w:pPr>
        <w:rPr>
          <w:rFonts w:ascii="Arial" w:hAnsi="Arial" w:cs="Arial"/>
          <w:b/>
          <w:sz w:val="22"/>
          <w:szCs w:val="22"/>
          <w:lang w:val="es-ES"/>
        </w:rPr>
      </w:pPr>
    </w:p>
    <w:p w14:paraId="442693B1" w14:textId="77777777" w:rsidR="00F92E10" w:rsidRDefault="00F92E10" w:rsidP="00F92E10">
      <w:pPr>
        <w:rPr>
          <w:rFonts w:ascii="Arial" w:hAnsi="Arial" w:cs="Arial"/>
          <w:sz w:val="22"/>
          <w:szCs w:val="22"/>
          <w:lang w:val="es-ES"/>
        </w:rPr>
      </w:pPr>
    </w:p>
    <w:p w14:paraId="16FCCA71" w14:textId="6836DFF1" w:rsidR="00F92E10" w:rsidRPr="00BE32C5" w:rsidRDefault="00000000" w:rsidP="00F92E10">
      <w:pPr>
        <w:ind w:left="1416" w:hanging="1416"/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715A09">
        <w:rPr>
          <w:rFonts w:ascii="Arial" w:hAnsi="Arial" w:cs="Arial"/>
          <w:b/>
          <w:sz w:val="22"/>
          <w:szCs w:val="22"/>
          <w:lang w:val="es-ES"/>
        </w:rPr>
        <w:t>ASUNTO:</w:t>
      </w:r>
      <w:r w:rsidRPr="00715A09">
        <w:rPr>
          <w:rFonts w:ascii="Arial" w:hAnsi="Arial" w:cs="Arial"/>
          <w:b/>
          <w:sz w:val="22"/>
          <w:szCs w:val="22"/>
          <w:lang w:val="es-ES"/>
        </w:rPr>
        <w:tab/>
      </w:r>
      <w:r w:rsidRPr="00BE32C5">
        <w:rPr>
          <w:rFonts w:ascii="Arial" w:hAnsi="Arial" w:cs="Arial"/>
          <w:bCs/>
          <w:sz w:val="22"/>
          <w:szCs w:val="22"/>
        </w:rPr>
        <w:t>Solicitud de concepto técnico sobre</w:t>
      </w:r>
      <w:r w:rsidR="000B7AE1">
        <w:rPr>
          <w:rFonts w:ascii="Arial" w:hAnsi="Arial" w:cs="Arial"/>
          <w:bCs/>
          <w:sz w:val="22"/>
          <w:szCs w:val="22"/>
        </w:rPr>
        <w:t xml:space="preserve"> solicitud de</w:t>
      </w:r>
      <w:r w:rsidRPr="00BE32C5">
        <w:rPr>
          <w:rFonts w:ascii="Arial" w:hAnsi="Arial" w:cs="Arial"/>
          <w:bCs/>
          <w:sz w:val="22"/>
          <w:szCs w:val="22"/>
        </w:rPr>
        <w:t xml:space="preserve"> ampliación de plazo </w:t>
      </w:r>
      <w:r w:rsidR="000B7AE1">
        <w:rPr>
          <w:rFonts w:ascii="Arial" w:hAnsi="Arial" w:cs="Arial"/>
          <w:bCs/>
          <w:sz w:val="22"/>
          <w:szCs w:val="22"/>
        </w:rPr>
        <w:t>en</w:t>
      </w:r>
      <w:r w:rsidRPr="00BE32C5">
        <w:rPr>
          <w:rFonts w:ascii="Arial" w:hAnsi="Arial" w:cs="Arial"/>
          <w:bCs/>
          <w:sz w:val="22"/>
          <w:szCs w:val="22"/>
        </w:rPr>
        <w:t xml:space="preserve"> cumplimiento de </w:t>
      </w:r>
      <w:r w:rsidR="000B7AE1">
        <w:rPr>
          <w:rFonts w:ascii="Arial" w:hAnsi="Arial" w:cs="Arial"/>
          <w:bCs/>
          <w:sz w:val="22"/>
          <w:szCs w:val="22"/>
        </w:rPr>
        <w:t xml:space="preserve">la </w:t>
      </w:r>
      <w:r w:rsidRPr="00BE32C5">
        <w:rPr>
          <w:rFonts w:ascii="Arial" w:hAnsi="Arial" w:cs="Arial"/>
          <w:bCs/>
          <w:sz w:val="22"/>
          <w:szCs w:val="22"/>
        </w:rPr>
        <w:t xml:space="preserve">medida preventiva – </w:t>
      </w:r>
      <w:r w:rsidR="000B7AE1" w:rsidRPr="00BE32C5">
        <w:rPr>
          <w:rFonts w:ascii="Arial" w:hAnsi="Arial" w:cs="Arial"/>
          <w:bCs/>
          <w:sz w:val="22"/>
          <w:szCs w:val="22"/>
        </w:rPr>
        <w:t>Expediente</w:t>
      </w:r>
      <w:r w:rsidR="000B7AE1" w:rsidRPr="00BE32C5">
        <w:rPr>
          <w:rFonts w:ascii="Arial" w:hAnsi="Arial" w:cs="Arial"/>
          <w:b/>
          <w:sz w:val="22"/>
          <w:szCs w:val="22"/>
        </w:rPr>
        <w:t xml:space="preserve"> </w:t>
      </w:r>
      <w:r w:rsidRPr="00BE32C5">
        <w:rPr>
          <w:rFonts w:ascii="Arial" w:hAnsi="Arial" w:cs="Arial"/>
          <w:b/>
          <w:sz w:val="22"/>
          <w:szCs w:val="22"/>
        </w:rPr>
        <w:t>SDA-08-2026-807</w:t>
      </w:r>
      <w:r>
        <w:rPr>
          <w:rFonts w:ascii="Arial" w:hAnsi="Arial" w:cs="Arial"/>
          <w:b/>
          <w:sz w:val="22"/>
          <w:szCs w:val="22"/>
        </w:rPr>
        <w:t>.</w:t>
      </w:r>
    </w:p>
    <w:p w14:paraId="7AEEFC0E" w14:textId="77777777" w:rsidR="00F92E10" w:rsidRDefault="00F92E10" w:rsidP="00F92E10"/>
    <w:p w14:paraId="3D48AF54" w14:textId="77777777" w:rsidR="00F92E10" w:rsidRDefault="00F92E10" w:rsidP="00F92E10"/>
    <w:p w14:paraId="287B084D" w14:textId="717C1E65" w:rsidR="00F92E10" w:rsidRDefault="00000000" w:rsidP="00F92E10">
      <w:pPr>
        <w:rPr>
          <w:rFonts w:ascii="Arial" w:hAnsi="Arial" w:cs="Arial"/>
          <w:sz w:val="22"/>
          <w:szCs w:val="22"/>
        </w:rPr>
      </w:pPr>
      <w:r w:rsidRPr="00CA0F5B">
        <w:rPr>
          <w:rFonts w:ascii="Arial" w:hAnsi="Arial" w:cs="Arial"/>
          <w:sz w:val="22"/>
          <w:szCs w:val="22"/>
        </w:rPr>
        <w:t>Respetad</w:t>
      </w:r>
      <w:r>
        <w:rPr>
          <w:rFonts w:ascii="Arial" w:hAnsi="Arial" w:cs="Arial"/>
          <w:sz w:val="22"/>
          <w:szCs w:val="22"/>
        </w:rPr>
        <w:t>o</w:t>
      </w:r>
      <w:r w:rsidRPr="00CA0F5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0B7AE1">
        <w:rPr>
          <w:rFonts w:ascii="Arial" w:hAnsi="Arial" w:cs="Arial"/>
          <w:sz w:val="22"/>
          <w:szCs w:val="22"/>
        </w:rPr>
        <w:t>D</w:t>
      </w:r>
      <w:r w:rsidR="000B7AE1" w:rsidRPr="00CA0F5B">
        <w:rPr>
          <w:rFonts w:ascii="Arial" w:hAnsi="Arial" w:cs="Arial"/>
          <w:sz w:val="22"/>
          <w:szCs w:val="22"/>
        </w:rPr>
        <w:t>irector</w:t>
      </w:r>
      <w:proofErr w:type="gramEnd"/>
      <w:r w:rsidRPr="00CA0F5B">
        <w:rPr>
          <w:rFonts w:ascii="Arial" w:hAnsi="Arial" w:cs="Arial"/>
          <w:sz w:val="22"/>
          <w:szCs w:val="22"/>
        </w:rPr>
        <w:t>,</w:t>
      </w:r>
    </w:p>
    <w:p w14:paraId="12FA4333" w14:textId="77777777" w:rsidR="00F92E10" w:rsidRDefault="00F92E10" w:rsidP="00F92E10"/>
    <w:p w14:paraId="25F0AB1C" w14:textId="77777777" w:rsidR="00F92E10" w:rsidRPr="00BE32C5" w:rsidRDefault="00F92E10" w:rsidP="00F92E1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CE111C3" w14:textId="77777777" w:rsidR="00F92E10" w:rsidRPr="00BE32C5" w:rsidRDefault="00000000" w:rsidP="00F92E1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E32C5">
        <w:rPr>
          <w:rFonts w:ascii="Arial" w:hAnsi="Arial" w:cs="Arial"/>
          <w:sz w:val="22"/>
          <w:szCs w:val="22"/>
          <w:lang w:val="es-CO"/>
        </w:rPr>
        <w:t xml:space="preserve">La Dirección de Procesos Sancionatorios Ambientales adelanta actuaciones administrativas relacionadas con la medida preventiva legalizada mediante la </w:t>
      </w:r>
      <w:r w:rsidRPr="00BE32C5">
        <w:rPr>
          <w:rFonts w:ascii="Arial" w:hAnsi="Arial" w:cs="Arial"/>
          <w:b/>
          <w:bCs/>
          <w:sz w:val="22"/>
          <w:szCs w:val="22"/>
          <w:lang w:val="es-CO"/>
        </w:rPr>
        <w:t>Resolución No. 01182 del 21 de mayo de 2026</w:t>
      </w:r>
      <w:r w:rsidRPr="00BE32C5">
        <w:rPr>
          <w:rFonts w:ascii="Arial" w:hAnsi="Arial" w:cs="Arial"/>
          <w:sz w:val="22"/>
          <w:szCs w:val="22"/>
          <w:lang w:val="es-CO"/>
        </w:rPr>
        <w:t>, impuesta por actividades asociadas a la construcción y uso de una pista artesanal para práctica de BMX al interior del Parque Distrital Ecológico de Montaña Cerros de Suba y Mirador de los Nevados.</w:t>
      </w:r>
    </w:p>
    <w:p w14:paraId="01732F59" w14:textId="77777777" w:rsidR="00F92E10" w:rsidRPr="00BE32C5" w:rsidRDefault="00F92E10" w:rsidP="00F92E1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AEC2414" w14:textId="1DB23C0D" w:rsidR="00F92E10" w:rsidRPr="00BE32C5" w:rsidRDefault="00000000" w:rsidP="00F92E1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E32C5">
        <w:rPr>
          <w:rFonts w:ascii="Arial" w:hAnsi="Arial" w:cs="Arial"/>
          <w:sz w:val="22"/>
          <w:szCs w:val="22"/>
          <w:lang w:val="es-CO"/>
        </w:rPr>
        <w:t xml:space="preserve">Al respecto, el señor </w:t>
      </w:r>
      <w:r w:rsidRPr="00BE32C5">
        <w:rPr>
          <w:rFonts w:ascii="Arial" w:hAnsi="Arial" w:cs="Arial"/>
          <w:b/>
          <w:bCs/>
          <w:sz w:val="22"/>
          <w:szCs w:val="22"/>
          <w:lang w:val="es-CO"/>
        </w:rPr>
        <w:t>MANUEL ALBERTO PATIÑO RODRÍGUEZ</w:t>
      </w:r>
      <w:r w:rsidRPr="00BE32C5">
        <w:rPr>
          <w:rFonts w:ascii="Arial" w:hAnsi="Arial" w:cs="Arial"/>
          <w:sz w:val="22"/>
          <w:szCs w:val="22"/>
          <w:lang w:val="es-CO"/>
        </w:rPr>
        <w:t xml:space="preserve">, identificado con cédula de ciudadanía No. 79.874.869, </w:t>
      </w:r>
      <w:r w:rsidR="00131DB5">
        <w:rPr>
          <w:rFonts w:ascii="Arial" w:hAnsi="Arial" w:cs="Arial"/>
          <w:sz w:val="22"/>
          <w:szCs w:val="22"/>
          <w:lang w:val="es-CO"/>
        </w:rPr>
        <w:t xml:space="preserve">mediante </w:t>
      </w:r>
      <w:r w:rsidR="00845101" w:rsidRPr="00845101">
        <w:rPr>
          <w:rFonts w:ascii="Arial" w:hAnsi="Arial" w:cs="Arial"/>
          <w:sz w:val="22"/>
          <w:szCs w:val="22"/>
        </w:rPr>
        <w:t xml:space="preserve">radicado No. </w:t>
      </w:r>
      <w:r w:rsidR="006613E4" w:rsidRPr="006613E4">
        <w:rPr>
          <w:rFonts w:ascii="Arial" w:hAnsi="Arial" w:cs="Arial"/>
          <w:sz w:val="22"/>
          <w:szCs w:val="22"/>
        </w:rPr>
        <w:t>2026ER117279</w:t>
      </w:r>
      <w:r w:rsidR="006613E4">
        <w:rPr>
          <w:rFonts w:ascii="Arial" w:hAnsi="Arial" w:cs="Arial"/>
          <w:sz w:val="22"/>
          <w:szCs w:val="22"/>
        </w:rPr>
        <w:t xml:space="preserve"> del 04 de junio de 2026</w:t>
      </w:r>
      <w:r w:rsidR="00845101" w:rsidRPr="00845101">
        <w:rPr>
          <w:rFonts w:ascii="Arial" w:hAnsi="Arial" w:cs="Arial"/>
          <w:sz w:val="22"/>
          <w:szCs w:val="22"/>
        </w:rPr>
        <w:t xml:space="preserve">, solicitó </w:t>
      </w:r>
      <w:r w:rsidR="00EC5C18">
        <w:rPr>
          <w:rFonts w:ascii="Arial" w:hAnsi="Arial" w:cs="Arial"/>
          <w:sz w:val="22"/>
          <w:szCs w:val="22"/>
          <w:lang w:val="es-CO"/>
        </w:rPr>
        <w:t>la</w:t>
      </w:r>
      <w:r w:rsidRPr="00BE32C5">
        <w:rPr>
          <w:rFonts w:ascii="Arial" w:hAnsi="Arial" w:cs="Arial"/>
          <w:sz w:val="22"/>
          <w:szCs w:val="22"/>
          <w:lang w:val="es-CO"/>
        </w:rPr>
        <w:t xml:space="preserve"> ampliación del plazo otorgado para el cumplimiento de las actividades y condicionamientos establecidos en la medida preventiva, argumentando, entre otros aspectos, que las acciones requeridas deben ejecutarse de manera manual, requieren criterios técnicos de intervención y podrían generar afectaciones adicionales sobre el área si no se realizan bajo condiciones ambientalmente adecuadas.</w:t>
      </w:r>
    </w:p>
    <w:p w14:paraId="1030D655" w14:textId="77777777" w:rsidR="00F92E10" w:rsidRPr="00BE32C5" w:rsidRDefault="00F92E10" w:rsidP="00F92E1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C9B2943" w14:textId="41A6F470" w:rsidR="00F92E10" w:rsidRDefault="00000000" w:rsidP="00F92E1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E32C5">
        <w:rPr>
          <w:rFonts w:ascii="Arial" w:hAnsi="Arial" w:cs="Arial"/>
          <w:sz w:val="22"/>
          <w:szCs w:val="22"/>
          <w:lang w:val="es-CO"/>
        </w:rPr>
        <w:t>En ese sentido, solicitamos respetuosamente a la Dirección de Áreas Protegidas</w:t>
      </w:r>
      <w:r w:rsidR="000B7AE1">
        <w:rPr>
          <w:rFonts w:ascii="Arial" w:hAnsi="Arial" w:cs="Arial"/>
          <w:sz w:val="22"/>
          <w:szCs w:val="22"/>
          <w:lang w:val="es-CO"/>
        </w:rPr>
        <w:t>,</w:t>
      </w:r>
      <w:r w:rsidRPr="00BE32C5">
        <w:rPr>
          <w:rFonts w:ascii="Arial" w:hAnsi="Arial" w:cs="Arial"/>
          <w:sz w:val="22"/>
          <w:szCs w:val="22"/>
          <w:lang w:val="es-CO"/>
        </w:rPr>
        <w:t xml:space="preserve"> emitir concepto técnico en el que se evalúe la viabilidad de ampliar el plazo inicialmente otorgado para acreditar el cumplimiento de las obligaciones establecidas en la </w:t>
      </w:r>
      <w:r w:rsidRPr="00BE32C5">
        <w:rPr>
          <w:rFonts w:ascii="Arial" w:hAnsi="Arial" w:cs="Arial"/>
          <w:b/>
          <w:bCs/>
          <w:sz w:val="22"/>
          <w:szCs w:val="22"/>
          <w:lang w:val="es-CO"/>
        </w:rPr>
        <w:t>Resolución No. 01182 de 2026</w:t>
      </w:r>
      <w:r>
        <w:rPr>
          <w:rFonts w:ascii="Arial" w:hAnsi="Arial" w:cs="Arial"/>
          <w:b/>
          <w:bCs/>
          <w:sz w:val="22"/>
          <w:szCs w:val="22"/>
          <w:lang w:val="es-CO"/>
        </w:rPr>
        <w:t xml:space="preserve">, </w:t>
      </w:r>
      <w:r w:rsidRPr="00BE32C5">
        <w:rPr>
          <w:rFonts w:ascii="Arial" w:hAnsi="Arial" w:cs="Arial"/>
          <w:sz w:val="22"/>
          <w:szCs w:val="22"/>
        </w:rPr>
        <w:t>teniendo en cuenta las condiciones actuales del área, la naturaleza de las actividades requeridas y demás aspectos técnicos que se consideren relevantes</w:t>
      </w:r>
      <w:r w:rsidRPr="00BE32C5">
        <w:rPr>
          <w:rFonts w:ascii="Arial" w:hAnsi="Arial" w:cs="Arial"/>
          <w:sz w:val="22"/>
          <w:szCs w:val="22"/>
          <w:lang w:val="es-CO"/>
        </w:rPr>
        <w:t>.</w:t>
      </w:r>
    </w:p>
    <w:p w14:paraId="278AB387" w14:textId="77777777" w:rsidR="00F92E10" w:rsidRPr="00BE32C5" w:rsidRDefault="00F92E10" w:rsidP="00F92E1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0F1600C3" w14:textId="77777777" w:rsidR="00F92E10" w:rsidRDefault="00000000" w:rsidP="00F92E1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E32C5">
        <w:rPr>
          <w:rFonts w:ascii="Arial" w:hAnsi="Arial" w:cs="Arial"/>
          <w:sz w:val="22"/>
          <w:szCs w:val="22"/>
          <w:lang w:val="es-CO"/>
        </w:rPr>
        <w:t xml:space="preserve">Lo anterior, con el fin de que esta Dirección cuente con información técnica suficiente para analizar la solicitud presentada y adoptar las decisiones correspondientes dentro del expediente </w:t>
      </w:r>
      <w:r w:rsidRPr="00BE32C5">
        <w:rPr>
          <w:rFonts w:ascii="Arial" w:hAnsi="Arial" w:cs="Arial"/>
          <w:b/>
          <w:bCs/>
          <w:sz w:val="22"/>
          <w:szCs w:val="22"/>
          <w:lang w:val="es-CO"/>
        </w:rPr>
        <w:t>SDA-08-2026-807</w:t>
      </w:r>
      <w:r w:rsidRPr="00BE32C5">
        <w:rPr>
          <w:rFonts w:ascii="Arial" w:hAnsi="Arial" w:cs="Arial"/>
          <w:sz w:val="22"/>
          <w:szCs w:val="22"/>
          <w:lang w:val="es-CO"/>
        </w:rPr>
        <w:t>.</w:t>
      </w:r>
    </w:p>
    <w:p w14:paraId="5A27ED97" w14:textId="77777777" w:rsidR="00F92E10" w:rsidRDefault="00F92E10" w:rsidP="00F92E1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50C0ED9D" w14:textId="77777777" w:rsidR="00F92E10" w:rsidRPr="00BE32C5" w:rsidRDefault="00F92E10" w:rsidP="00F92E10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46874A2" w14:textId="77777777" w:rsidR="00F92E10" w:rsidRPr="00BE32C5" w:rsidRDefault="00000000" w:rsidP="00F92E10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E32C5">
        <w:rPr>
          <w:rFonts w:ascii="Arial" w:hAnsi="Arial" w:cs="Arial"/>
          <w:sz w:val="22"/>
          <w:szCs w:val="22"/>
          <w:lang w:val="es-CO"/>
        </w:rPr>
        <w:t>Atentamente,</w:t>
      </w:r>
    </w:p>
    <w:p w14:paraId="5A679BC4" w14:textId="77777777" w:rsidR="00EB625A" w:rsidRPr="00610EA5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53CFA783" w14:textId="77777777" w:rsidR="00EB625A" w:rsidRPr="00610EA5" w:rsidRDefault="00EB625A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05A2959" w14:textId="77777777" w:rsidR="00EB625A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lastRenderedPageBreak/>
        <w:t>firmas</w:t>
      </w:r>
      <w:bookmarkEnd w:id="2"/>
    </w:p>
    <w:p w14:paraId="7DF13696" w14:textId="77777777" w:rsidR="00EB625A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29C810FB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</w:pPr>
    </w:p>
    <w:p w14:paraId="7B4023A7" w14:textId="77777777" w:rsidR="00EB625A" w:rsidRPr="00610EA5" w:rsidRDefault="00EB625A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66A4BFE4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59628257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332F2EC1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34217236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02276221" w14:textId="77777777" w:rsidR="00EB625A" w:rsidRPr="00610EA5" w:rsidRDefault="00EB625A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3BEC3DAB" w14:textId="77777777" w:rsidR="00EB625A" w:rsidRDefault="00EB625A" w:rsidP="0012752B">
      <w:pPr>
        <w:rPr>
          <w:rFonts w:ascii="Arial" w:hAnsi="Arial" w:cs="Arial"/>
          <w:i/>
          <w:sz w:val="16"/>
          <w:szCs w:val="16"/>
        </w:rPr>
      </w:pPr>
    </w:p>
    <w:p w14:paraId="71068D01" w14:textId="77777777" w:rsidR="00EB625A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235C65F0" w14:textId="77777777" w:rsidR="00EB625A" w:rsidRPr="00610EA5" w:rsidRDefault="00EB625A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2774A" w14:textId="77777777" w:rsidR="00E04C84" w:rsidRDefault="00E04C84">
      <w:r>
        <w:separator/>
      </w:r>
    </w:p>
  </w:endnote>
  <w:endnote w:type="continuationSeparator" w:id="0">
    <w:p w14:paraId="445B363D" w14:textId="77777777" w:rsidR="00E04C84" w:rsidRDefault="00E0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7626" w14:textId="77777777" w:rsidR="00EB625A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285D9" w14:textId="77777777" w:rsidR="00E04C84" w:rsidRDefault="00E04C84">
      <w:r>
        <w:separator/>
      </w:r>
    </w:p>
  </w:footnote>
  <w:footnote w:type="continuationSeparator" w:id="0">
    <w:p w14:paraId="3765A146" w14:textId="77777777" w:rsidR="00E04C84" w:rsidRDefault="00E0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CFAE3" w14:textId="77777777" w:rsidR="00EB625A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10"/>
    <w:rsid w:val="0001740E"/>
    <w:rsid w:val="000660B7"/>
    <w:rsid w:val="000B7AE1"/>
    <w:rsid w:val="0012752B"/>
    <w:rsid w:val="00131DB5"/>
    <w:rsid w:val="00610EA5"/>
    <w:rsid w:val="00611E83"/>
    <w:rsid w:val="006613E4"/>
    <w:rsid w:val="00715A09"/>
    <w:rsid w:val="00845101"/>
    <w:rsid w:val="008E4DD2"/>
    <w:rsid w:val="00963CE9"/>
    <w:rsid w:val="00967307"/>
    <w:rsid w:val="009C066B"/>
    <w:rsid w:val="009C1B92"/>
    <w:rsid w:val="00B63CA3"/>
    <w:rsid w:val="00BE32C5"/>
    <w:rsid w:val="00C075B2"/>
    <w:rsid w:val="00C801FA"/>
    <w:rsid w:val="00CA0F5B"/>
    <w:rsid w:val="00D47A87"/>
    <w:rsid w:val="00E04C84"/>
    <w:rsid w:val="00EB625A"/>
    <w:rsid w:val="00EC5C18"/>
    <w:rsid w:val="00EC6528"/>
    <w:rsid w:val="00F9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A9436"/>
  <w15:docId w15:val="{9256E40F-BC95-4F56-9C1F-253C8E9D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CUENTA FAMILIAR</cp:lastModifiedBy>
  <cp:revision>2</cp:revision>
  <cp:lastPrinted>2010-08-21T17:53:00Z</cp:lastPrinted>
  <dcterms:created xsi:type="dcterms:W3CDTF">2026-06-10T20:33:00Z</dcterms:created>
  <dcterms:modified xsi:type="dcterms:W3CDTF">2026-06-10T20:33:00Z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